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BFBE" w14:textId="6B486453" w:rsidR="007A60D4" w:rsidRDefault="007A60D4" w:rsidP="00207543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2CA63CCD">
            <wp:simplePos x="0" y="0"/>
            <wp:positionH relativeFrom="margin">
              <wp:posOffset>1285875</wp:posOffset>
            </wp:positionH>
            <wp:positionV relativeFrom="paragraph">
              <wp:posOffset>-561975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1556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580"/>
        <w:gridCol w:w="2340"/>
        <w:gridCol w:w="757"/>
        <w:gridCol w:w="4023"/>
        <w:gridCol w:w="965"/>
        <w:gridCol w:w="5492"/>
        <w:gridCol w:w="1209"/>
        <w:gridCol w:w="25"/>
        <w:gridCol w:w="40"/>
        <w:gridCol w:w="123"/>
      </w:tblGrid>
      <w:tr w:rsidR="007A60D4" w14:paraId="74DB3766" w14:textId="77777777" w:rsidTr="00DF1AF5">
        <w:trPr>
          <w:gridBefore w:val="1"/>
          <w:gridAfter w:val="1"/>
          <w:wBefore w:w="10" w:type="dxa"/>
          <w:wAfter w:w="123" w:type="dxa"/>
          <w:trHeight w:val="1206"/>
          <w:jc w:val="center"/>
        </w:trPr>
        <w:tc>
          <w:tcPr>
            <w:tcW w:w="1539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75680" w14:textId="77777777" w:rsidR="00207543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12E6134E" w14:textId="23D181B3" w:rsidR="007A60D4" w:rsidRPr="004A7C30" w:rsidRDefault="007A60D4" w:rsidP="0066098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Informacja o projek</w:t>
            </w:r>
            <w:r w:rsidR="004A7C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cie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A7C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cofniętym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do II etapu oceny wniosków w ramach naboru nr FEPZ.06.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-IP.01-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00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9F4F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DF1AF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  <w:r w:rsidR="0087285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programu Fundusze Europejskie dla Pomorza Zachodniego 2021-2027 </w:t>
            </w:r>
            <w:r w:rsidR="004A7C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</w:t>
            </w:r>
            <w:r w:rsidR="004A7C30" w:rsidRPr="004A7C30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a podstawie art. </w:t>
            </w:r>
            <w:r w:rsidR="004A7C30" w:rsidRPr="004A7C30">
              <w:rPr>
                <w:rFonts w:ascii="Arial" w:eastAsia="Calibri" w:hAnsi="Arial" w:cs="Arial"/>
                <w:b/>
                <w:sz w:val="24"/>
                <w:szCs w:val="24"/>
              </w:rPr>
              <w:t xml:space="preserve">61 ust. 8 ustawy z dnia 28 kwietnia 2022 r. </w:t>
            </w:r>
            <w:r w:rsidR="004A7C30" w:rsidRPr="004A7C30">
              <w:rPr>
                <w:rFonts w:ascii="Arial" w:eastAsia="Calibri" w:hAnsi="Arial" w:cs="Arial"/>
                <w:b/>
                <w:i/>
                <w:sz w:val="24"/>
                <w:szCs w:val="24"/>
              </w:rPr>
              <w:t>o zasadach realizacji zadań finansowanych ze środków europejskich w perspektywie finansowej 2021-2027</w:t>
            </w:r>
            <w:r w:rsidR="004A7C30" w:rsidRPr="004A7C30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660980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          </w:t>
            </w:r>
            <w:r w:rsidR="004A7C30" w:rsidRPr="004A7C30">
              <w:rPr>
                <w:rFonts w:ascii="Arial" w:eastAsia="Calibri" w:hAnsi="Arial" w:cs="Arial"/>
                <w:b/>
                <w:sz w:val="24"/>
                <w:szCs w:val="24"/>
              </w:rPr>
              <w:t>(t.j. Dz. U. z 2025 r. poz. 1733 z późn. zm.)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DF1AF5">
        <w:trPr>
          <w:gridBefore w:val="1"/>
          <w:gridAfter w:val="1"/>
          <w:wBefore w:w="10" w:type="dxa"/>
          <w:wAfter w:w="123" w:type="dxa"/>
          <w:trHeight w:val="408"/>
          <w:jc w:val="center"/>
        </w:trPr>
        <w:tc>
          <w:tcPr>
            <w:tcW w:w="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97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4988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726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DF1AF5">
        <w:trPr>
          <w:gridBefore w:val="1"/>
          <w:wBefore w:w="10" w:type="dxa"/>
          <w:trHeight w:val="300"/>
          <w:jc w:val="center"/>
        </w:trPr>
        <w:tc>
          <w:tcPr>
            <w:tcW w:w="5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9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98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726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DF1AF5" w14:paraId="32D7BA4E" w14:textId="77777777" w:rsidTr="00FD27C3">
        <w:trPr>
          <w:gridBefore w:val="1"/>
          <w:wBefore w:w="10" w:type="dxa"/>
          <w:trHeight w:val="1021"/>
          <w:jc w:val="center"/>
        </w:trPr>
        <w:tc>
          <w:tcPr>
            <w:tcW w:w="58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45B2F42A" w:rsidR="00DF1AF5" w:rsidRDefault="004A7C30" w:rsidP="00DF1A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DF1AF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6B9131EF" w:rsidR="00DF1AF5" w:rsidRPr="00CC3477" w:rsidRDefault="00DF1AF5" w:rsidP="00DF1AF5">
            <w:pPr>
              <w:spacing w:after="0" w:line="240" w:lineRule="auto"/>
              <w:jc w:val="center"/>
            </w:pPr>
            <w:r w:rsidRPr="007E0AC6">
              <w:rPr>
                <w:rFonts w:ascii="Arial" w:hAnsi="Arial" w:cs="Arial"/>
                <w:color w:val="000000"/>
              </w:rPr>
              <w:t>FEPZ.06.10-IP.01-0003/26</w:t>
            </w:r>
          </w:p>
        </w:tc>
        <w:tc>
          <w:tcPr>
            <w:tcW w:w="4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3C3592B7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Towarzystwo Salezjańskie Inspektoria pw. św. Wojciecha</w:t>
            </w:r>
          </w:p>
        </w:tc>
        <w:tc>
          <w:tcPr>
            <w:tcW w:w="67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6E4A37BE" w:rsidR="00DF1AF5" w:rsidRDefault="00DF1AF5" w:rsidP="00DF1A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Wysoka jakość nauczania w Branżowej Szkole I Stopnia Towarzystwa Salezjańskiego w Szczecinie</w:t>
            </w:r>
          </w:p>
        </w:tc>
        <w:tc>
          <w:tcPr>
            <w:tcW w:w="163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DF1AF5" w:rsidRDefault="00DF1AF5" w:rsidP="00DF1A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DF1AF5" w14:paraId="413F81F0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BA94775" w14:textId="7F130480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91B5EED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398B6C" w14:textId="1374B366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6AF0A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95CF53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F1AF5" w14:paraId="06866387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771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C68BC6A" w14:textId="09691B50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B88C661" w14:textId="17A0A866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2F40AC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D0BA42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7D16327E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CA4D4BB" w14:textId="65E593CD" w:rsidR="00DF1AF5" w:rsidRDefault="0089087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5700">
              <w:rPr>
                <w:rFonts w:ascii="Arial" w:hAnsi="Arial" w:cs="Arial"/>
                <w:sz w:val="20"/>
                <w:szCs w:val="20"/>
              </w:rPr>
              <w:t xml:space="preserve">Szczecin, dn. </w:t>
            </w: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B85700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85700">
              <w:rPr>
                <w:rFonts w:ascii="Arial" w:hAnsi="Arial" w:cs="Arial"/>
                <w:sz w:val="20"/>
                <w:szCs w:val="20"/>
              </w:rPr>
              <w:t>.2026 r.</w:t>
            </w: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A820DF6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A5E4BF1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185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3C946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42F6B7B2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79C0E5F" w14:textId="77777777" w:rsidR="00DF1AF5" w:rsidRDefault="00DF1AF5" w:rsidP="00DF1AF5">
            <w:pPr>
              <w:autoSpaceDE w:val="0"/>
              <w:spacing w:after="0"/>
              <w:ind w:firstLine="70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E0436E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7A28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7337DC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32E7E3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7AF5AC90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DF20567" w14:textId="77777777" w:rsidR="00DF1AF5" w:rsidRDefault="00DF1AF5" w:rsidP="00DF1AF5">
            <w:pPr>
              <w:autoSpaceDE w:val="0"/>
              <w:spacing w:after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8C5FCD0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E807A78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E755AA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CE2F34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</w:tr>
      <w:tr w:rsidR="00DF1AF5" w14:paraId="2ED0C9BC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DEA05E0" w14:textId="20497FC4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5F03C10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C3D1BE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649B47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A5C058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14:paraId="21EB9733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AD7FC01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AEB6982" w14:textId="77777777" w:rsidR="00DF1AF5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43B9470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A8266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296A9A" w14:textId="77777777" w:rsidR="00DF1AF5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331A5707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6143FBD" w14:textId="3EB7426B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1DE290D" w14:textId="77777777" w:rsidR="00DF1AF5" w:rsidRPr="0025552F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2D9A713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B4517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C65E3E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0875" w:rsidRPr="0025552F" w14:paraId="0E4DBFD8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E82407E" w14:textId="77777777" w:rsidR="00890875" w:rsidRPr="0025552F" w:rsidRDefault="0089087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F11B9C" w14:textId="77777777" w:rsidR="00890875" w:rsidRPr="0025552F" w:rsidRDefault="0089087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BCF0A2" w14:textId="77777777" w:rsidR="00890875" w:rsidRPr="0025552F" w:rsidRDefault="0089087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686333" w14:textId="77777777" w:rsidR="00890875" w:rsidRPr="0025552F" w:rsidRDefault="0089087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B26808" w14:textId="77777777" w:rsidR="00890875" w:rsidRPr="0025552F" w:rsidRDefault="0089087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731A1F52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4896D9B" w14:textId="57C57924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73E806A" w14:textId="77777777" w:rsidR="00DF1AF5" w:rsidRPr="0025552F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33D149AF" w14:textId="6D0FE11F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552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49D0E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0A2429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17182CA6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771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307251" w14:textId="4DC53258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99E6C0F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A46519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C74E6B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1AF5" w:rsidRPr="0025552F" w14:paraId="31C59927" w14:textId="77777777" w:rsidTr="00DF1AF5">
        <w:trPr>
          <w:gridAfter w:val="1"/>
          <w:wAfter w:w="123" w:type="dxa"/>
          <w:trHeight w:val="254"/>
          <w:jc w:val="center"/>
        </w:trPr>
        <w:tc>
          <w:tcPr>
            <w:tcW w:w="2930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575A49D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0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D38D960" w14:textId="77777777" w:rsidR="00DF1AF5" w:rsidRPr="0025552F" w:rsidRDefault="00DF1AF5" w:rsidP="00DF1AF5">
            <w:pPr>
              <w:autoSpaceDE w:val="0"/>
              <w:spacing w:after="0"/>
              <w:jc w:val="right"/>
              <w:rPr>
                <w:rFonts w:ascii="Czcionka tekstu podstawowego" w:hAnsi="Czcionka tekstu podstawowego" w:cs="Czcionka tekstu podstawowego"/>
                <w:color w:val="000000"/>
                <w:sz w:val="20"/>
                <w:szCs w:val="20"/>
              </w:rPr>
            </w:pPr>
          </w:p>
        </w:tc>
        <w:tc>
          <w:tcPr>
            <w:tcW w:w="6457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8F81682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8462E1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D2098F" w14:textId="77777777" w:rsidR="00DF1AF5" w:rsidRPr="0025552F" w:rsidRDefault="00DF1AF5" w:rsidP="00DF1AF5">
            <w:pPr>
              <w:autoSpaceDE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1F3115A" w14:textId="33641CAE" w:rsidR="007A60D4" w:rsidRDefault="007A60D4" w:rsidP="00890875">
      <w:pPr>
        <w:ind w:left="-851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7A60D4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2035B"/>
    <w:rsid w:val="0003415C"/>
    <w:rsid w:val="00073607"/>
    <w:rsid w:val="00095215"/>
    <w:rsid w:val="000C7DED"/>
    <w:rsid w:val="000D5E36"/>
    <w:rsid w:val="000E50BA"/>
    <w:rsid w:val="00162AC8"/>
    <w:rsid w:val="001A2CF0"/>
    <w:rsid w:val="00200F70"/>
    <w:rsid w:val="00207543"/>
    <w:rsid w:val="00210AC0"/>
    <w:rsid w:val="002530E7"/>
    <w:rsid w:val="0025552F"/>
    <w:rsid w:val="002741B9"/>
    <w:rsid w:val="002965DF"/>
    <w:rsid w:val="002B65E6"/>
    <w:rsid w:val="002C761E"/>
    <w:rsid w:val="002F0DDC"/>
    <w:rsid w:val="00316744"/>
    <w:rsid w:val="00326CD3"/>
    <w:rsid w:val="00352712"/>
    <w:rsid w:val="00355C7C"/>
    <w:rsid w:val="00363C45"/>
    <w:rsid w:val="00364B70"/>
    <w:rsid w:val="00392755"/>
    <w:rsid w:val="003C23B1"/>
    <w:rsid w:val="003C450F"/>
    <w:rsid w:val="003D43BD"/>
    <w:rsid w:val="004233A6"/>
    <w:rsid w:val="00431401"/>
    <w:rsid w:val="004722E7"/>
    <w:rsid w:val="00476566"/>
    <w:rsid w:val="004A7C30"/>
    <w:rsid w:val="004E09D9"/>
    <w:rsid w:val="00557174"/>
    <w:rsid w:val="00566C6D"/>
    <w:rsid w:val="00572941"/>
    <w:rsid w:val="005A2C57"/>
    <w:rsid w:val="005B0FBE"/>
    <w:rsid w:val="005B3183"/>
    <w:rsid w:val="005F04DE"/>
    <w:rsid w:val="00642C95"/>
    <w:rsid w:val="00656D1F"/>
    <w:rsid w:val="00660980"/>
    <w:rsid w:val="00667F28"/>
    <w:rsid w:val="00672244"/>
    <w:rsid w:val="00696B7D"/>
    <w:rsid w:val="006E1719"/>
    <w:rsid w:val="00721418"/>
    <w:rsid w:val="00745EFD"/>
    <w:rsid w:val="00774C81"/>
    <w:rsid w:val="0078009F"/>
    <w:rsid w:val="0079680B"/>
    <w:rsid w:val="007A60D4"/>
    <w:rsid w:val="007E0AC6"/>
    <w:rsid w:val="007E1368"/>
    <w:rsid w:val="007E5784"/>
    <w:rsid w:val="00820F58"/>
    <w:rsid w:val="008534CA"/>
    <w:rsid w:val="00872856"/>
    <w:rsid w:val="00890875"/>
    <w:rsid w:val="008929CF"/>
    <w:rsid w:val="008C1351"/>
    <w:rsid w:val="008C18C4"/>
    <w:rsid w:val="008C4C01"/>
    <w:rsid w:val="008D5D63"/>
    <w:rsid w:val="00904AED"/>
    <w:rsid w:val="009225DF"/>
    <w:rsid w:val="00957176"/>
    <w:rsid w:val="0097247D"/>
    <w:rsid w:val="00976AA9"/>
    <w:rsid w:val="009F4F58"/>
    <w:rsid w:val="009F7AFA"/>
    <w:rsid w:val="00A14FE9"/>
    <w:rsid w:val="00A46FD4"/>
    <w:rsid w:val="00A56ECA"/>
    <w:rsid w:val="00AE55A3"/>
    <w:rsid w:val="00B85700"/>
    <w:rsid w:val="00B9279C"/>
    <w:rsid w:val="00BC1485"/>
    <w:rsid w:val="00BE51BD"/>
    <w:rsid w:val="00C62079"/>
    <w:rsid w:val="00CA103C"/>
    <w:rsid w:val="00CA1E72"/>
    <w:rsid w:val="00CB100C"/>
    <w:rsid w:val="00CC3477"/>
    <w:rsid w:val="00CE02F0"/>
    <w:rsid w:val="00D01417"/>
    <w:rsid w:val="00D1730B"/>
    <w:rsid w:val="00D27636"/>
    <w:rsid w:val="00D66FC2"/>
    <w:rsid w:val="00D844EA"/>
    <w:rsid w:val="00DB7832"/>
    <w:rsid w:val="00DD7938"/>
    <w:rsid w:val="00DE3C61"/>
    <w:rsid w:val="00DF1AF5"/>
    <w:rsid w:val="00E1207B"/>
    <w:rsid w:val="00E1414F"/>
    <w:rsid w:val="00E169C1"/>
    <w:rsid w:val="00E97469"/>
    <w:rsid w:val="00EA242F"/>
    <w:rsid w:val="00EA67EC"/>
    <w:rsid w:val="00EC390F"/>
    <w:rsid w:val="00EF4C9C"/>
    <w:rsid w:val="00F05073"/>
    <w:rsid w:val="00F153E7"/>
    <w:rsid w:val="00F4109F"/>
    <w:rsid w:val="00F62BDE"/>
    <w:rsid w:val="00F94462"/>
    <w:rsid w:val="00FA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7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7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7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7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7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Ostrowska Agnieszka</cp:lastModifiedBy>
  <cp:revision>2</cp:revision>
  <cp:lastPrinted>2023-09-29T11:03:00Z</cp:lastPrinted>
  <dcterms:created xsi:type="dcterms:W3CDTF">2026-07-16T09:09:00Z</dcterms:created>
  <dcterms:modified xsi:type="dcterms:W3CDTF">2026-07-16T09:09:00Z</dcterms:modified>
</cp:coreProperties>
</file>